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AB8" w:rsidRDefault="00197AB8" w:rsidP="00197A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Trailblazer Lesson Plans</w:t>
      </w:r>
    </w:p>
    <w:p w:rsidR="00197AB8" w:rsidRDefault="00197AB8" w:rsidP="00197AB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Lesson plans are only a guide and are subject to change. </w:t>
      </w:r>
    </w:p>
    <w:p w:rsidR="00197AB8" w:rsidRDefault="00197AB8" w:rsidP="00197AB8">
      <w:pPr>
        <w:rPr>
          <w:sz w:val="28"/>
          <w:szCs w:val="28"/>
        </w:rPr>
      </w:pPr>
      <w:r>
        <w:rPr>
          <w:sz w:val="28"/>
          <w:szCs w:val="28"/>
        </w:rPr>
        <w:t xml:space="preserve">Mrs. Paul: </w:t>
      </w:r>
      <w:r>
        <w:rPr>
          <w:b/>
          <w:sz w:val="28"/>
          <w:szCs w:val="28"/>
        </w:rPr>
        <w:t>Science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Week of 11/1</w:t>
      </w:r>
      <w:r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to 11/</w:t>
      </w:r>
      <w:r>
        <w:rPr>
          <w:b/>
          <w:sz w:val="24"/>
          <w:szCs w:val="24"/>
        </w:rPr>
        <w:t>18</w:t>
      </w:r>
      <w:r>
        <w:rPr>
          <w:b/>
          <w:sz w:val="24"/>
          <w:szCs w:val="24"/>
        </w:rPr>
        <w:t>/1</w:t>
      </w:r>
      <w:r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  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Objectives: 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will be able to explain how the theory of continental drift and seafloor spreading lead to the development of the theory of plate tectonics. </w:t>
      </w:r>
    </w:p>
    <w:p w:rsidR="00B55EF7" w:rsidRDefault="00B55EF7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 can list the different types of plate boundaries and explain how they move. </w:t>
      </w:r>
      <w:bookmarkStart w:id="0" w:name="_GoBack"/>
      <w:bookmarkEnd w:id="0"/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Monday: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describe how the lithosphere </w:t>
      </w:r>
      <w:proofErr w:type="gramStart"/>
      <w:r>
        <w:rPr>
          <w:b/>
          <w:sz w:val="24"/>
          <w:szCs w:val="24"/>
        </w:rPr>
        <w:t>is divided</w:t>
      </w:r>
      <w:proofErr w:type="gramEnd"/>
      <w:r>
        <w:rPr>
          <w:b/>
          <w:sz w:val="24"/>
          <w:szCs w:val="24"/>
        </w:rPr>
        <w:t xml:space="preserve"> into tectonic plates.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seafloor spreading.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>Class work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Students will</w:t>
      </w:r>
      <w:r w:rsidR="003C7615">
        <w:rPr>
          <w:sz w:val="24"/>
          <w:szCs w:val="24"/>
        </w:rPr>
        <w:t xml:space="preserve"> conduct research over the th</w:t>
      </w:r>
      <w:r>
        <w:rPr>
          <w:sz w:val="24"/>
          <w:szCs w:val="24"/>
        </w:rPr>
        <w:t xml:space="preserve">eories of Continental Drift, Seafloor spreading and Plate tectonic to write an article over the three theories.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Tuesday: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 I can explain the how the theory of continental drift and sea floor spreading lead to the development of the theory of plate tectonics.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>Bell work</w:t>
      </w:r>
      <w:r>
        <w:rPr>
          <w:sz w:val="24"/>
          <w:szCs w:val="24"/>
        </w:rPr>
        <w:t xml:space="preserve">: Students will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 Students will research Alfred Wegner and Henry Hess and explain their theories, and how their ideas led to the development of Plate Tectonics. </w:t>
      </w:r>
      <w:r w:rsidR="003C7615">
        <w:rPr>
          <w:sz w:val="24"/>
          <w:szCs w:val="24"/>
        </w:rPr>
        <w:t xml:space="preserve">Student will continue working on their </w:t>
      </w:r>
      <w:r>
        <w:rPr>
          <w:sz w:val="24"/>
          <w:szCs w:val="24"/>
        </w:rPr>
        <w:t xml:space="preserve">article using google docs over the development of plate tectonics. </w:t>
      </w:r>
    </w:p>
    <w:p w:rsidR="00197AB8" w:rsidRDefault="00197AB8" w:rsidP="00197AB8">
      <w:pPr>
        <w:rPr>
          <w:sz w:val="24"/>
          <w:szCs w:val="24"/>
        </w:rPr>
      </w:pPr>
      <w:hyperlink r:id="rId5" w:history="1">
        <w:r>
          <w:rPr>
            <w:rStyle w:val="Hyperlink"/>
            <w:sz w:val="24"/>
            <w:szCs w:val="24"/>
          </w:rPr>
          <w:t>http://www.learner.org/interactives/dynamicearth/index.html</w:t>
        </w:r>
      </w:hyperlink>
      <w:r>
        <w:rPr>
          <w:sz w:val="24"/>
          <w:szCs w:val="24"/>
        </w:rPr>
        <w:t xml:space="preserve"> Earth’s layers </w:t>
      </w:r>
    </w:p>
    <w:p w:rsidR="00197AB8" w:rsidRDefault="00197AB8" w:rsidP="00197AB8">
      <w:pPr>
        <w:rPr>
          <w:sz w:val="24"/>
          <w:szCs w:val="24"/>
        </w:rPr>
      </w:pPr>
      <w:hyperlink r:id="rId6" w:history="1">
        <w:r>
          <w:rPr>
            <w:rStyle w:val="Hyperlink"/>
            <w:sz w:val="24"/>
            <w:szCs w:val="24"/>
          </w:rPr>
          <w:t>http://www.eoearth.org/view/article/157036/</w:t>
        </w:r>
      </w:hyperlink>
      <w:r>
        <w:rPr>
          <w:sz w:val="24"/>
          <w:szCs w:val="24"/>
        </w:rPr>
        <w:t xml:space="preserve"> Wegner </w:t>
      </w:r>
    </w:p>
    <w:p w:rsidR="00197AB8" w:rsidRDefault="00197AB8" w:rsidP="00197AB8">
      <w:pPr>
        <w:rPr>
          <w:sz w:val="24"/>
          <w:szCs w:val="24"/>
        </w:rPr>
      </w:pPr>
      <w:hyperlink r:id="rId7" w:history="1">
        <w:r>
          <w:rPr>
            <w:rStyle w:val="Hyperlink"/>
            <w:sz w:val="24"/>
            <w:szCs w:val="24"/>
          </w:rPr>
          <w:t>http://www.pbs.org/wgbh/aso/databank/entries/do12we.html</w:t>
        </w:r>
      </w:hyperlink>
      <w:r>
        <w:rPr>
          <w:sz w:val="24"/>
          <w:szCs w:val="24"/>
        </w:rPr>
        <w:t xml:space="preserve"> Wegner </w:t>
      </w:r>
    </w:p>
    <w:p w:rsidR="00197AB8" w:rsidRDefault="00197AB8" w:rsidP="00197AB8">
      <w:pPr>
        <w:rPr>
          <w:sz w:val="24"/>
          <w:szCs w:val="24"/>
        </w:rPr>
      </w:pPr>
      <w:hyperlink r:id="rId8" w:history="1">
        <w:r>
          <w:rPr>
            <w:rStyle w:val="Hyperlink"/>
            <w:sz w:val="24"/>
            <w:szCs w:val="24"/>
          </w:rPr>
          <w:t>http://www.pbs.org/wgbh/aso/databank/entries/bohess.html</w:t>
        </w:r>
      </w:hyperlink>
      <w:r>
        <w:rPr>
          <w:sz w:val="24"/>
          <w:szCs w:val="24"/>
        </w:rPr>
        <w:t xml:space="preserve"> Hess </w:t>
      </w:r>
    </w:p>
    <w:p w:rsidR="00197AB8" w:rsidRDefault="00197AB8" w:rsidP="00197AB8">
      <w:pPr>
        <w:rPr>
          <w:rStyle w:val="Hyperlink"/>
        </w:rPr>
      </w:pPr>
      <w:hyperlink r:id="rId9" w:history="1">
        <w:r>
          <w:rPr>
            <w:rStyle w:val="Hyperlink"/>
            <w:sz w:val="24"/>
            <w:szCs w:val="24"/>
          </w:rPr>
          <w:t>http://earthguide.ucsd.edu/eoc/teachers/t_tectonics/p_seafloorspreading.html</w:t>
        </w:r>
      </w:hyperlink>
    </w:p>
    <w:p w:rsidR="00197AB8" w:rsidRDefault="00197AB8" w:rsidP="00197AB8">
      <w:hyperlink r:id="rId10" w:history="1">
        <w:r>
          <w:rPr>
            <w:rStyle w:val="Hyperlink"/>
            <w:sz w:val="24"/>
            <w:szCs w:val="24"/>
          </w:rPr>
          <w:t>http://cde.nwc.edu/SCI2108/course_documents/earth_moon/earth/earth_science/earthquakes%20people/seafloor%20spreading/seafloor_spreading.htm</w:t>
        </w:r>
      </w:hyperlink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Students will continue working on their </w:t>
      </w:r>
      <w:proofErr w:type="gramStart"/>
      <w:r>
        <w:rPr>
          <w:b/>
          <w:sz w:val="24"/>
          <w:szCs w:val="24"/>
        </w:rPr>
        <w:t>article .</w:t>
      </w:r>
      <w:proofErr w:type="gramEnd"/>
      <w:r>
        <w:rPr>
          <w:b/>
          <w:sz w:val="24"/>
          <w:szCs w:val="24"/>
        </w:rPr>
        <w:t xml:space="preserve"> </w:t>
      </w:r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32"/>
          <w:szCs w:val="32"/>
        </w:rPr>
        <w:t>Wednesday: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I can explain the how the theory of continental drift and sea floor spreading lead to the development of the theory of plate tectonics.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plate tectonics.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>Class work:</w:t>
      </w:r>
      <w:r>
        <w:rPr>
          <w:sz w:val="24"/>
          <w:szCs w:val="24"/>
        </w:rPr>
        <w:t xml:space="preserve"> Students will continue to work on their article over the development of plate tectonics. </w:t>
      </w:r>
      <w:r w:rsidR="003C7615">
        <w:rPr>
          <w:sz w:val="24"/>
          <w:szCs w:val="24"/>
        </w:rPr>
        <w:t xml:space="preserve">Students will also continue working on their poster on convection currents. </w:t>
      </w:r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24"/>
          <w:szCs w:val="24"/>
        </w:rPr>
        <w:t xml:space="preserve">Homework: Continue working on article over seafloor spreading and continental drift article due Friday. </w:t>
      </w:r>
      <w:r w:rsidR="00B55EF7">
        <w:rPr>
          <w:b/>
          <w:sz w:val="24"/>
          <w:szCs w:val="24"/>
        </w:rPr>
        <w:t xml:space="preserve"> </w:t>
      </w:r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Thursday: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Learning Target: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 can describe the three kinds of </w:t>
      </w:r>
      <w:proofErr w:type="gramStart"/>
      <w:r>
        <w:rPr>
          <w:b/>
          <w:sz w:val="24"/>
          <w:szCs w:val="24"/>
        </w:rPr>
        <w:t>plate boundaries and how they move and the geologic processes that occur at each plate boundary</w:t>
      </w:r>
      <w:proofErr w:type="gramEnd"/>
      <w:r>
        <w:rPr>
          <w:b/>
          <w:sz w:val="24"/>
          <w:szCs w:val="24"/>
        </w:rPr>
        <w:t xml:space="preserve">.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complete questions over plate tectonics and sea floor </w:t>
      </w:r>
      <w:proofErr w:type="gramStart"/>
      <w:r>
        <w:rPr>
          <w:sz w:val="24"/>
          <w:szCs w:val="24"/>
        </w:rPr>
        <w:t>spreading .</w:t>
      </w:r>
      <w:proofErr w:type="gramEnd"/>
      <w:r>
        <w:rPr>
          <w:sz w:val="24"/>
          <w:szCs w:val="24"/>
        </w:rPr>
        <w:t xml:space="preserve"> </w:t>
      </w:r>
    </w:p>
    <w:p w:rsidR="003C7615" w:rsidRDefault="00197AB8" w:rsidP="00197A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Class work: </w:t>
      </w:r>
      <w:r>
        <w:rPr>
          <w:sz w:val="24"/>
          <w:szCs w:val="24"/>
        </w:rPr>
        <w:t xml:space="preserve">Students will complete a quiz over continental drift, seafloor spreading and the current theory of plate tectonics. Students will read page 208-209 </w:t>
      </w:r>
      <w:r w:rsidR="003C7615">
        <w:rPr>
          <w:sz w:val="24"/>
          <w:szCs w:val="24"/>
        </w:rPr>
        <w:t xml:space="preserve">and complete a foldable over plate boundaries. </w:t>
      </w:r>
    </w:p>
    <w:p w:rsidR="00197AB8" w:rsidRDefault="00197AB8" w:rsidP="00197A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Homework: None </w:t>
      </w:r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Friday: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Learning Target:  I can describe the three kinds of </w:t>
      </w:r>
      <w:proofErr w:type="gramStart"/>
      <w:r>
        <w:rPr>
          <w:b/>
          <w:sz w:val="24"/>
          <w:szCs w:val="24"/>
        </w:rPr>
        <w:t>plate boundaries, how they move and the geologic processes that occur at each plate boundary</w:t>
      </w:r>
      <w:proofErr w:type="gramEnd"/>
      <w:r w:rsidR="003C761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</w:t>
      </w:r>
    </w:p>
    <w:p w:rsidR="00197AB8" w:rsidRDefault="00197AB8" w:rsidP="00197AB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Bell work:</w:t>
      </w:r>
      <w:r>
        <w:rPr>
          <w:sz w:val="24"/>
          <w:szCs w:val="24"/>
        </w:rPr>
        <w:t xml:space="preserve"> Students will answer questions over plate boundaries. </w:t>
      </w:r>
    </w:p>
    <w:p w:rsidR="00197AB8" w:rsidRDefault="00197AB8" w:rsidP="00197AB8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Class work:</w:t>
      </w:r>
      <w:r w:rsidR="003C761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Students will illustrate and explain how convection currents flow inside the earth.  </w:t>
      </w:r>
    </w:p>
    <w:p w:rsidR="003C7615" w:rsidRDefault="003C7615" w:rsidP="00197AB8">
      <w:hyperlink r:id="rId11" w:history="1">
        <w:r>
          <w:rPr>
            <w:rStyle w:val="Hyperlink"/>
            <w:sz w:val="24"/>
            <w:szCs w:val="24"/>
          </w:rPr>
          <w:t>http://www.youtube.com/watch?v=1-HwPR_4mP4&amp;feature=related</w:t>
        </w:r>
      </w:hyperlink>
    </w:p>
    <w:p w:rsidR="003C7615" w:rsidRDefault="003C7615" w:rsidP="00197AB8">
      <w:pPr>
        <w:rPr>
          <w:sz w:val="24"/>
          <w:szCs w:val="24"/>
        </w:rPr>
      </w:pPr>
      <w:hyperlink r:id="rId12" w:history="1">
        <w:r w:rsidRPr="003C7881">
          <w:rPr>
            <w:rStyle w:val="Hyperlink"/>
            <w:sz w:val="24"/>
            <w:szCs w:val="24"/>
          </w:rPr>
          <w:t>https://www.youtube.com/watch?v=NfVNnk8FHcU</w:t>
        </w:r>
      </w:hyperlink>
      <w:r>
        <w:rPr>
          <w:sz w:val="24"/>
          <w:szCs w:val="24"/>
        </w:rPr>
        <w:t xml:space="preserve"> Plate tectonics</w:t>
      </w:r>
    </w:p>
    <w:p w:rsidR="00197AB8" w:rsidRDefault="00197AB8" w:rsidP="00197AB8">
      <w:pPr>
        <w:rPr>
          <w:sz w:val="24"/>
          <w:szCs w:val="24"/>
        </w:rPr>
      </w:pPr>
      <w:hyperlink r:id="rId13" w:history="1">
        <w:r>
          <w:rPr>
            <w:rStyle w:val="Hyperlink"/>
            <w:sz w:val="24"/>
            <w:szCs w:val="24"/>
          </w:rPr>
          <w:t>http://www.youtube.com/watch?v=1-HwPR_4mP4&amp;feature=related</w:t>
        </w:r>
      </w:hyperlink>
      <w:r>
        <w:rPr>
          <w:sz w:val="24"/>
          <w:szCs w:val="24"/>
        </w:rPr>
        <w:t xml:space="preserve"> Plate tectonics </w:t>
      </w:r>
    </w:p>
    <w:p w:rsidR="00197AB8" w:rsidRDefault="00197AB8" w:rsidP="00197AB8">
      <w:pPr>
        <w:rPr>
          <w:sz w:val="24"/>
          <w:szCs w:val="24"/>
        </w:rPr>
      </w:pPr>
      <w:hyperlink r:id="rId14" w:history="1">
        <w:r>
          <w:rPr>
            <w:rStyle w:val="Hyperlink"/>
            <w:sz w:val="24"/>
            <w:szCs w:val="24"/>
          </w:rPr>
          <w:t>http://www.youtube.com/watch?v=ryrXAGY1dmE</w:t>
        </w:r>
      </w:hyperlink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Youtube</w:t>
      </w:r>
      <w:proofErr w:type="spellEnd"/>
      <w:r>
        <w:rPr>
          <w:sz w:val="24"/>
          <w:szCs w:val="24"/>
        </w:rPr>
        <w:t xml:space="preserve"> video on convection currents</w:t>
      </w:r>
    </w:p>
    <w:p w:rsidR="00197AB8" w:rsidRDefault="00197AB8" w:rsidP="00197AB8">
      <w:pPr>
        <w:rPr>
          <w:sz w:val="24"/>
          <w:szCs w:val="24"/>
        </w:rPr>
      </w:pPr>
      <w:hyperlink r:id="rId15" w:history="1">
        <w:r>
          <w:rPr>
            <w:rStyle w:val="Hyperlink"/>
            <w:sz w:val="24"/>
            <w:szCs w:val="24"/>
          </w:rPr>
          <w:t>http://www.absorblearning.com/media/attachment.action?quick=12s&amp;att=2781</w:t>
        </w:r>
      </w:hyperlink>
      <w:r>
        <w:rPr>
          <w:sz w:val="24"/>
          <w:szCs w:val="24"/>
        </w:rPr>
        <w:t xml:space="preserve"> Convection current animation </w:t>
      </w:r>
    </w:p>
    <w:p w:rsidR="00197AB8" w:rsidRDefault="00197AB8" w:rsidP="00197AB8">
      <w:pPr>
        <w:rPr>
          <w:b/>
          <w:sz w:val="24"/>
          <w:szCs w:val="24"/>
        </w:rPr>
      </w:pPr>
    </w:p>
    <w:p w:rsidR="00197AB8" w:rsidRDefault="00197AB8" w:rsidP="00197AB8">
      <w:pPr>
        <w:rPr>
          <w:b/>
          <w:sz w:val="32"/>
          <w:szCs w:val="32"/>
        </w:rPr>
      </w:pPr>
      <w:r>
        <w:rPr>
          <w:b/>
          <w:sz w:val="24"/>
          <w:szCs w:val="24"/>
        </w:rPr>
        <w:t>Homework: None</w:t>
      </w:r>
    </w:p>
    <w:p w:rsidR="00197AB8" w:rsidRDefault="00197AB8" w:rsidP="00197AB8"/>
    <w:p w:rsidR="00197AB8" w:rsidRDefault="00197AB8" w:rsidP="00197AB8"/>
    <w:p w:rsidR="00482E76" w:rsidRDefault="00482E76"/>
    <w:sectPr w:rsidR="00482E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B8"/>
    <w:rsid w:val="00197AB8"/>
    <w:rsid w:val="003C7615"/>
    <w:rsid w:val="00482E76"/>
    <w:rsid w:val="00B55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AB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7A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7AB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97AB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bs.org/wgbh/aso/databank/entries/bohess.html" TargetMode="External"/><Relationship Id="rId13" Type="http://schemas.openxmlformats.org/officeDocument/2006/relationships/hyperlink" Target="http://www.youtube.com/watch?v=1-HwPR_4mP4&amp;feature=related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bs.org/wgbh/aso/databank/entries/do12we.html" TargetMode="External"/><Relationship Id="rId12" Type="http://schemas.openxmlformats.org/officeDocument/2006/relationships/hyperlink" Target="https://www.youtube.com/watch?v=NfVNnk8FHcU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eoearth.org/view/article/157036/" TargetMode="External"/><Relationship Id="rId11" Type="http://schemas.openxmlformats.org/officeDocument/2006/relationships/hyperlink" Target="http://www.youtube.com/watch?v=1-HwPR_4mP4&amp;feature=related" TargetMode="External"/><Relationship Id="rId5" Type="http://schemas.openxmlformats.org/officeDocument/2006/relationships/hyperlink" Target="http://www.learner.org/interactives/dynamicearth/index.html" TargetMode="External"/><Relationship Id="rId15" Type="http://schemas.openxmlformats.org/officeDocument/2006/relationships/hyperlink" Target="http://www.absorblearning.com/media/attachment.action?quick=12s&amp;att=2781" TargetMode="External"/><Relationship Id="rId10" Type="http://schemas.openxmlformats.org/officeDocument/2006/relationships/hyperlink" Target="http://cde.nwc.edu/SCI2108/course_documents/earth_moon/earth/earth_science/earthquakes%20people/seafloor%20spreading/seafloor_spreading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arthguide.ucsd.edu/eoc/teachers/t_tectonics/p_seafloorspreading.html" TargetMode="External"/><Relationship Id="rId14" Type="http://schemas.openxmlformats.org/officeDocument/2006/relationships/hyperlink" Target="http://www.youtube.com/watch?v=ryrXAGY1d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</dc:creator>
  <cp:lastModifiedBy>Peggy</cp:lastModifiedBy>
  <cp:revision>1</cp:revision>
  <dcterms:created xsi:type="dcterms:W3CDTF">2016-11-13T19:23:00Z</dcterms:created>
  <dcterms:modified xsi:type="dcterms:W3CDTF">2016-11-13T20:07:00Z</dcterms:modified>
</cp:coreProperties>
</file>