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C" w:rsidRDefault="0048642C" w:rsidP="0048642C">
      <w:pPr>
        <w:tabs>
          <w:tab w:val="left" w:pos="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48642C" w:rsidRDefault="0048642C" w:rsidP="00486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48642C" w:rsidRDefault="0048642C" w:rsidP="0048642C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48642C" w:rsidRDefault="00556AD6" w:rsidP="00486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4/23 /2018 to 4/26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48642C" w:rsidRDefault="0048642C" w:rsidP="00486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48642C" w:rsidRDefault="0048642C" w:rsidP="00486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 describe how Earth’s placement in the solar system is favorable to sustain life.</w:t>
      </w:r>
    </w:p>
    <w:p w:rsidR="0048642C" w:rsidRDefault="0048642C" w:rsidP="00486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compare inner and outer planets. </w:t>
      </w:r>
    </w:p>
    <w:p w:rsidR="0048642C" w:rsidRDefault="0048642C" w:rsidP="00486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characteristics needed for an object to </w:t>
      </w:r>
      <w:proofErr w:type="gramStart"/>
      <w:r>
        <w:rPr>
          <w:b/>
          <w:sz w:val="24"/>
          <w:szCs w:val="24"/>
        </w:rPr>
        <w:t>be classified</w:t>
      </w:r>
      <w:proofErr w:type="gramEnd"/>
      <w:r>
        <w:rPr>
          <w:b/>
          <w:sz w:val="24"/>
          <w:szCs w:val="24"/>
        </w:rPr>
        <w:t xml:space="preserve"> as a planet.</w:t>
      </w:r>
    </w:p>
    <w:p w:rsidR="0048642C" w:rsidRDefault="0048642C" w:rsidP="00486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Students will be able to classify celestial bodies in the solar system into categories based on physical properties. </w:t>
      </w:r>
    </w:p>
    <w:p w:rsidR="0048642C" w:rsidRDefault="0048642C" w:rsidP="0048642C">
      <w:pPr>
        <w:rPr>
          <w:b/>
          <w:sz w:val="24"/>
          <w:szCs w:val="24"/>
        </w:rPr>
      </w:pPr>
    </w:p>
    <w:p w:rsidR="0048642C" w:rsidRDefault="0048642C" w:rsidP="0048642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Monday:</w:t>
      </w:r>
    </w:p>
    <w:p w:rsidR="001532A6" w:rsidRDefault="0048642C" w:rsidP="001532A6">
      <w:pPr>
        <w:rPr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</w:t>
      </w:r>
      <w:proofErr w:type="gramStart"/>
      <w:r>
        <w:rPr>
          <w:sz w:val="24"/>
          <w:szCs w:val="24"/>
        </w:rPr>
        <w:t xml:space="preserve">can </w:t>
      </w:r>
      <w:r w:rsidR="001532A6">
        <w:rPr>
          <w:sz w:val="24"/>
          <w:szCs w:val="24"/>
        </w:rPr>
        <w:t xml:space="preserve"> describe</w:t>
      </w:r>
      <w:proofErr w:type="gramEnd"/>
      <w:r w:rsidR="001532A6">
        <w:rPr>
          <w:sz w:val="24"/>
          <w:szCs w:val="24"/>
        </w:rPr>
        <w:t xml:space="preserve"> the characteristics of inner planets and explain why earth is suitable for life. </w:t>
      </w:r>
    </w:p>
    <w:p w:rsidR="0048642C" w:rsidRDefault="0048642C" w:rsidP="0048642C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complete questions over </w:t>
      </w:r>
      <w:r w:rsidR="001532A6">
        <w:rPr>
          <w:sz w:val="24"/>
          <w:szCs w:val="24"/>
        </w:rPr>
        <w:t>inner planets</w:t>
      </w:r>
    </w:p>
    <w:p w:rsidR="0048642C" w:rsidRDefault="0048642C" w:rsidP="0048642C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</w:t>
      </w:r>
      <w:r w:rsidR="001532A6">
        <w:rPr>
          <w:sz w:val="24"/>
          <w:szCs w:val="24"/>
        </w:rPr>
        <w:t xml:space="preserve">complete notes over planets and complete a work sheet over planets </w:t>
      </w:r>
    </w:p>
    <w:p w:rsidR="001532A6" w:rsidRPr="008F7551" w:rsidRDefault="0048642C" w:rsidP="004864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8F7551">
        <w:rPr>
          <w:b/>
          <w:sz w:val="24"/>
          <w:szCs w:val="24"/>
        </w:rPr>
        <w:t xml:space="preserve">Worksheet over planets </w:t>
      </w:r>
    </w:p>
    <w:p w:rsidR="0048642C" w:rsidRDefault="0048642C" w:rsidP="0048642C">
      <w:pPr>
        <w:rPr>
          <w:sz w:val="32"/>
          <w:szCs w:val="32"/>
        </w:rPr>
      </w:pPr>
      <w:r>
        <w:rPr>
          <w:b/>
          <w:sz w:val="32"/>
          <w:szCs w:val="32"/>
        </w:rPr>
        <w:t>Tuesday:</w:t>
      </w:r>
      <w:r>
        <w:rPr>
          <w:sz w:val="32"/>
          <w:szCs w:val="32"/>
        </w:rPr>
        <w:t xml:space="preserve"> </w:t>
      </w:r>
    </w:p>
    <w:p w:rsidR="008F7551" w:rsidRDefault="008F7551" w:rsidP="008F7551">
      <w:pPr>
        <w:rPr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</w:t>
      </w:r>
      <w:r>
        <w:rPr>
          <w:sz w:val="24"/>
          <w:szCs w:val="24"/>
        </w:rPr>
        <w:t xml:space="preserve">create a model of the solar system </w:t>
      </w:r>
    </w:p>
    <w:p w:rsidR="008F7551" w:rsidRDefault="008F7551" w:rsidP="008F7551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complete questions over inner planets. </w:t>
      </w:r>
    </w:p>
    <w:p w:rsidR="008F7551" w:rsidRDefault="008F7551" w:rsidP="008F7551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 w:rsidRPr="008F7551">
        <w:rPr>
          <w:b w:val="0"/>
          <w:sz w:val="24"/>
          <w:szCs w:val="24"/>
        </w:rPr>
        <w:t>Students will create a model of the solar system.</w:t>
      </w:r>
      <w:r>
        <w:rPr>
          <w:sz w:val="24"/>
          <w:szCs w:val="24"/>
        </w:rPr>
        <w:t xml:space="preserve"> </w:t>
      </w:r>
    </w:p>
    <w:p w:rsidR="008F7551" w:rsidRDefault="008F7551" w:rsidP="008F7551">
      <w:pPr>
        <w:pStyle w:val="Heading2"/>
        <w:rPr>
          <w:b w:val="0"/>
        </w:rPr>
      </w:pPr>
      <w:proofErr w:type="gramStart"/>
      <w:r>
        <w:rPr>
          <w:sz w:val="24"/>
          <w:szCs w:val="24"/>
        </w:rPr>
        <w:t xml:space="preserve">Homework:  </w:t>
      </w:r>
      <w:r>
        <w:rPr>
          <w:sz w:val="24"/>
          <w:szCs w:val="24"/>
        </w:rPr>
        <w:t>Study for quiz over planets.</w:t>
      </w:r>
      <w:proofErr w:type="gramEnd"/>
      <w:r>
        <w:rPr>
          <w:sz w:val="24"/>
          <w:szCs w:val="24"/>
        </w:rPr>
        <w:t xml:space="preserve"> </w:t>
      </w:r>
    </w:p>
    <w:p w:rsidR="008F7551" w:rsidRDefault="008F7551" w:rsidP="0048642C">
      <w:pPr>
        <w:rPr>
          <w:sz w:val="32"/>
          <w:szCs w:val="32"/>
        </w:rPr>
      </w:pPr>
    </w:p>
    <w:p w:rsidR="008F7551" w:rsidRDefault="008F7551" w:rsidP="008F7551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Wednesday:</w:t>
      </w:r>
    </w:p>
    <w:p w:rsidR="0048642C" w:rsidRDefault="0048642C" w:rsidP="0048642C">
      <w:pPr>
        <w:rPr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describe the characteristics </w:t>
      </w:r>
      <w:r w:rsidR="008F7551">
        <w:rPr>
          <w:sz w:val="24"/>
          <w:szCs w:val="24"/>
        </w:rPr>
        <w:t xml:space="preserve">that scientists use to classify dwarf </w:t>
      </w:r>
      <w:proofErr w:type="gramStart"/>
      <w:r w:rsidR="008F7551">
        <w:rPr>
          <w:sz w:val="24"/>
          <w:szCs w:val="24"/>
        </w:rPr>
        <w:t xml:space="preserve">planets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8642C" w:rsidRDefault="0048642C" w:rsidP="0048642C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 w:rsidR="008F7551">
        <w:rPr>
          <w:sz w:val="24"/>
          <w:szCs w:val="24"/>
        </w:rPr>
        <w:t xml:space="preserve">complete questions over outer planets. </w:t>
      </w:r>
    </w:p>
    <w:p w:rsidR="0048642C" w:rsidRDefault="0048642C" w:rsidP="0048642C">
      <w:pPr>
        <w:keepNext/>
        <w:keepLines/>
        <w:spacing w:before="200" w:after="0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8F7551">
        <w:rPr>
          <w:sz w:val="24"/>
          <w:szCs w:val="24"/>
        </w:rPr>
        <w:t xml:space="preserve">read page 116- 123 and complete notes over the section. Students will complete a quiz over planets </w:t>
      </w:r>
    </w:p>
    <w:p w:rsidR="0048642C" w:rsidRDefault="0048642C" w:rsidP="004864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48642C" w:rsidRDefault="0048642C" w:rsidP="004864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470962" w:rsidRDefault="0048642C" w:rsidP="0048642C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</w:t>
      </w:r>
      <w:r w:rsidR="00470962">
        <w:rPr>
          <w:sz w:val="24"/>
          <w:szCs w:val="24"/>
        </w:rPr>
        <w:t xml:space="preserve">can classify </w:t>
      </w:r>
      <w:r w:rsidR="00470962">
        <w:rPr>
          <w:sz w:val="24"/>
          <w:szCs w:val="24"/>
        </w:rPr>
        <w:t>celestial objects using their characteristics.</w:t>
      </w:r>
    </w:p>
    <w:p w:rsidR="0048642C" w:rsidRDefault="0048642C" w:rsidP="0048642C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 w:rsidR="00470962">
        <w:rPr>
          <w:sz w:val="24"/>
          <w:szCs w:val="24"/>
        </w:rPr>
        <w:t xml:space="preserve">list qualities of a dwarf planet. </w:t>
      </w:r>
    </w:p>
    <w:p w:rsidR="0048642C" w:rsidRDefault="0048642C" w:rsidP="00470962">
      <w:pPr>
        <w:pStyle w:val="Heading2"/>
        <w:rPr>
          <w:rFonts w:ascii="Calibri" w:eastAsia="Calibri" w:hAnsi="Calibri"/>
          <w:bCs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</w:t>
      </w:r>
      <w:r w:rsidR="00470962">
        <w:rPr>
          <w:b w:val="0"/>
          <w:sz w:val="24"/>
          <w:szCs w:val="24"/>
        </w:rPr>
        <w:t xml:space="preserve">read page 124-125and complete a card sort over celestial objects. </w:t>
      </w:r>
    </w:p>
    <w:p w:rsidR="0048642C" w:rsidRDefault="0048642C" w:rsidP="0048642C">
      <w:pPr>
        <w:pStyle w:val="Heading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Homework: </w:t>
      </w:r>
      <w:r w:rsidR="00470962">
        <w:rPr>
          <w:sz w:val="24"/>
          <w:szCs w:val="24"/>
        </w:rPr>
        <w:t>Study for quiz over celestial objects.</w:t>
      </w:r>
      <w:proofErr w:type="gramEnd"/>
      <w:r w:rsidR="00470962">
        <w:rPr>
          <w:sz w:val="24"/>
          <w:szCs w:val="24"/>
        </w:rPr>
        <w:t xml:space="preserve"> </w:t>
      </w:r>
    </w:p>
    <w:p w:rsidR="0048642C" w:rsidRDefault="0048642C" w:rsidP="004864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48642C" w:rsidRDefault="0048642C" w:rsidP="0048642C">
      <w:pPr>
        <w:rPr>
          <w:b/>
          <w:sz w:val="32"/>
          <w:szCs w:val="32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</w:t>
      </w:r>
      <w:r w:rsidR="00470962">
        <w:rPr>
          <w:sz w:val="24"/>
          <w:szCs w:val="24"/>
        </w:rPr>
        <w:t xml:space="preserve">describe and identify the phases of the moon. </w:t>
      </w:r>
    </w:p>
    <w:p w:rsidR="0048642C" w:rsidRDefault="0048642C" w:rsidP="0048642C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Bell work: </w:t>
      </w:r>
      <w:r>
        <w:rPr>
          <w:b w:val="0"/>
          <w:sz w:val="24"/>
          <w:szCs w:val="24"/>
        </w:rPr>
        <w:t xml:space="preserve">Students will complete questions over </w:t>
      </w:r>
      <w:r w:rsidR="00470962">
        <w:rPr>
          <w:b w:val="0"/>
          <w:sz w:val="24"/>
          <w:szCs w:val="24"/>
        </w:rPr>
        <w:t xml:space="preserve">celestial objects. </w:t>
      </w:r>
    </w:p>
    <w:p w:rsidR="0048642C" w:rsidRDefault="0048642C" w:rsidP="0048642C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</w:t>
      </w:r>
      <w:r w:rsidR="00470962">
        <w:rPr>
          <w:b w:val="0"/>
          <w:sz w:val="24"/>
          <w:szCs w:val="24"/>
        </w:rPr>
        <w:t xml:space="preserve">read page 154-159. </w:t>
      </w:r>
      <w:r w:rsidR="00470962">
        <w:rPr>
          <w:b w:val="0"/>
          <w:sz w:val="24"/>
          <w:szCs w:val="24"/>
        </w:rPr>
        <w:t xml:space="preserve">Students will complete a </w:t>
      </w:r>
      <w:proofErr w:type="gramStart"/>
      <w:r w:rsidR="00470962">
        <w:rPr>
          <w:b w:val="0"/>
          <w:sz w:val="24"/>
          <w:szCs w:val="24"/>
        </w:rPr>
        <w:t>moon phase task card activity</w:t>
      </w:r>
      <w:proofErr w:type="gramEnd"/>
      <w:r w:rsidR="00470962">
        <w:rPr>
          <w:b w:val="0"/>
          <w:sz w:val="24"/>
          <w:szCs w:val="24"/>
        </w:rPr>
        <w:t xml:space="preserve">. Students </w:t>
      </w:r>
      <w:r w:rsidR="00470962">
        <w:rPr>
          <w:sz w:val="24"/>
          <w:szCs w:val="24"/>
        </w:rPr>
        <w:t xml:space="preserve"> </w:t>
      </w:r>
      <w:r w:rsidR="00470962">
        <w:rPr>
          <w:b w:val="0"/>
          <w:sz w:val="24"/>
          <w:szCs w:val="24"/>
        </w:rPr>
        <w:t>will review the phases of the moon by going to the following website and identify the phases of the moon at</w:t>
      </w:r>
      <w:r w:rsidR="00470962">
        <w:rPr>
          <w:sz w:val="24"/>
          <w:szCs w:val="24"/>
        </w:rPr>
        <w:t xml:space="preserve"> </w:t>
      </w:r>
      <w:hyperlink r:id="rId5" w:history="1">
        <w:r w:rsidR="00470962">
          <w:rPr>
            <w:rStyle w:val="Hyperlink"/>
            <w:sz w:val="24"/>
            <w:szCs w:val="24"/>
          </w:rPr>
          <w:t>http://starchild.gsfc.nasa.gov/docs/StarChild/solar_system_level2/activity/moonlight.html</w:t>
        </w:r>
      </w:hyperlink>
      <w:r w:rsidR="00470962">
        <w:rPr>
          <w:color w:val="0000FF" w:themeColor="hyperlink"/>
          <w:sz w:val="24"/>
          <w:szCs w:val="24"/>
          <w:u w:val="single"/>
        </w:rPr>
        <w:t xml:space="preserve"> </w:t>
      </w:r>
      <w:r w:rsidR="00470962">
        <w:rPr>
          <w:color w:val="0000FF" w:themeColor="hyperlink"/>
          <w:sz w:val="24"/>
          <w:szCs w:val="24"/>
        </w:rPr>
        <w:t xml:space="preserve"> </w:t>
      </w:r>
      <w:r w:rsidR="00470962">
        <w:rPr>
          <w:b w:val="0"/>
          <w:sz w:val="24"/>
          <w:szCs w:val="24"/>
        </w:rPr>
        <w:t>and</w:t>
      </w:r>
      <w:r w:rsidR="00470962">
        <w:rPr>
          <w:sz w:val="24"/>
          <w:szCs w:val="24"/>
          <w:u w:val="single"/>
        </w:rPr>
        <w:t xml:space="preserve"> </w:t>
      </w:r>
      <w:r w:rsidR="00470962">
        <w:rPr>
          <w:b w:val="0"/>
          <w:sz w:val="24"/>
          <w:szCs w:val="24"/>
        </w:rPr>
        <w:t>learn how the phases occur at</w:t>
      </w:r>
      <w:r w:rsidR="00470962">
        <w:rPr>
          <w:b w:val="0"/>
          <w:color w:val="0000FF" w:themeColor="hyperlink"/>
          <w:sz w:val="24"/>
          <w:szCs w:val="24"/>
          <w:u w:val="single"/>
        </w:rPr>
        <w:t xml:space="preserve"> </w:t>
      </w:r>
      <w:hyperlink r:id="rId6" w:history="1">
        <w:r w:rsidR="00470962">
          <w:rPr>
            <w:rStyle w:val="Hyperlink"/>
            <w:sz w:val="24"/>
            <w:szCs w:val="24"/>
          </w:rPr>
          <w:t>http://highered.mheducation.com/sites/dl/free/0072482621/78778/Lunar_Nav.swf</w:t>
        </w:r>
      </w:hyperlink>
    </w:p>
    <w:p w:rsidR="0048642C" w:rsidRDefault="0048642C" w:rsidP="0048642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Homework:  None </w:t>
      </w:r>
    </w:p>
    <w:p w:rsidR="0048642C" w:rsidRDefault="0048642C" w:rsidP="0048642C">
      <w:pPr>
        <w:pStyle w:val="Heading2"/>
      </w:pPr>
    </w:p>
    <w:p w:rsidR="000F3A4D" w:rsidRDefault="000F3A4D"/>
    <w:sectPr w:rsidR="000F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2C"/>
    <w:rsid w:val="000F3A4D"/>
    <w:rsid w:val="001532A6"/>
    <w:rsid w:val="00470962"/>
    <w:rsid w:val="0048642C"/>
    <w:rsid w:val="00556AD6"/>
    <w:rsid w:val="008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2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486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4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86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2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486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4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86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ghered.mheducation.com/sites/dl/free/0072482621/78778/Lunar_Nav.swf" TargetMode="External"/><Relationship Id="rId5" Type="http://schemas.openxmlformats.org/officeDocument/2006/relationships/hyperlink" Target="http://starchild.gsfc.nasa.gov/docs/StarChild/solar_system_level2/activity/moonli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cp:lastPrinted>2018-04-20T12:19:00Z</cp:lastPrinted>
  <dcterms:created xsi:type="dcterms:W3CDTF">2018-04-20T12:49:00Z</dcterms:created>
  <dcterms:modified xsi:type="dcterms:W3CDTF">2018-04-20T12:49:00Z</dcterms:modified>
</cp:coreProperties>
</file>