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6D" w:rsidRDefault="002F406D" w:rsidP="002F4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Graphing Practice Problem 2</w:t>
      </w:r>
    </w:p>
    <w:p w:rsidR="002F406D" w:rsidRPr="00D13957" w:rsidRDefault="002F406D" w:rsidP="002F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3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When looking at data from an experiment, it is easier to look at a graph that to look and interpret the number. Read the following information carefully, graph the data from the table and answer the questions that follow. </w:t>
      </w:r>
    </w:p>
    <w:p w:rsidR="002F406D" w:rsidRPr="00D13957" w:rsidRDefault="002F406D" w:rsidP="002F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40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Hookworms </w:t>
      </w:r>
      <w:r w:rsidR="00D13957" w:rsidRPr="00D13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 parasites that like living in</w:t>
      </w:r>
      <w:r w:rsidRPr="002F40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human intestine drinking the blood it sucks from the intestine wall. It is estimated that a single hookworm can drink 1/2 cm</w:t>
      </w:r>
      <w:r w:rsidRPr="002F406D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2F40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blood per day. The chart </w:t>
      </w:r>
      <w:r w:rsidRPr="00D13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below </w:t>
      </w:r>
      <w:r w:rsidRPr="002F40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contains data on the number of hookworms and the amount of blood lost caused by </w:t>
      </w:r>
      <w:r w:rsidR="00D13957" w:rsidRPr="00D13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hook worms present in the walls of the intestine. </w:t>
      </w:r>
      <w:r w:rsidRPr="002F40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13957" w:rsidRDefault="00D13957" w:rsidP="002F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 Hookworms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of Blood Lost in (cm)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D13957" w:rsidTr="00D13957"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88" w:type="dxa"/>
          </w:tcPr>
          <w:p w:rsidR="00D13957" w:rsidRDefault="00D13957" w:rsidP="00D139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</w:tbl>
    <w:p w:rsidR="00D13957" w:rsidRPr="002F406D" w:rsidRDefault="00D13957" w:rsidP="002F4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406D" w:rsidRPr="00D13957" w:rsidRDefault="002F406D" w:rsidP="00D1395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3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What is the dependent variable? </w:t>
      </w:r>
    </w:p>
    <w:p w:rsidR="00D13957" w:rsidRPr="002F406D" w:rsidRDefault="00D13957" w:rsidP="00D1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406D" w:rsidRPr="00D13957" w:rsidRDefault="002F406D" w:rsidP="00D1395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3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What is the independent variable? </w:t>
      </w:r>
    </w:p>
    <w:p w:rsidR="00D13957" w:rsidRDefault="00D13957" w:rsidP="00D1395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3957" w:rsidRDefault="00D13957" w:rsidP="00D1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3957" w:rsidRPr="00D13957" w:rsidRDefault="00D13957" w:rsidP="00D1395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a separate piece of graph paper make a bar</w:t>
      </w:r>
      <w:r w:rsidRPr="00D13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graph of the data. </w:t>
      </w:r>
    </w:p>
    <w:p w:rsidR="00E37C59" w:rsidRDefault="00E37C59" w:rsidP="00D139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3957" w:rsidRDefault="00D13957" w:rsidP="00D139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Drawing Conclusions: </w:t>
      </w:r>
      <w:bookmarkStart w:id="0" w:name="_GoBack"/>
      <w:bookmarkEnd w:id="0"/>
    </w:p>
    <w:p w:rsidR="00D13957" w:rsidRPr="00D13957" w:rsidRDefault="00D13957" w:rsidP="00D13957">
      <w:pPr>
        <w:pStyle w:val="ListParagraph"/>
        <w:numPr>
          <w:ilvl w:val="0"/>
          <w:numId w:val="3"/>
        </w:numPr>
        <w:rPr>
          <w:b/>
        </w:rPr>
      </w:pPr>
      <w:r w:rsidRPr="00D13957">
        <w:rPr>
          <w:b/>
        </w:rPr>
        <w:t>Based on the data given is there a pattern and if so what is it?</w:t>
      </w:r>
    </w:p>
    <w:sectPr w:rsidR="00D13957" w:rsidRPr="00D1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731"/>
    <w:multiLevelType w:val="hybridMultilevel"/>
    <w:tmpl w:val="1FA4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013B"/>
    <w:multiLevelType w:val="multilevel"/>
    <w:tmpl w:val="D932EC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338FB"/>
    <w:multiLevelType w:val="hybridMultilevel"/>
    <w:tmpl w:val="5A108D1A"/>
    <w:lvl w:ilvl="0" w:tplc="A01AB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D"/>
    <w:rsid w:val="00211EE2"/>
    <w:rsid w:val="002B396F"/>
    <w:rsid w:val="002F406D"/>
    <w:rsid w:val="00D13957"/>
    <w:rsid w:val="00E37C59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2</cp:revision>
  <dcterms:created xsi:type="dcterms:W3CDTF">2012-12-26T18:42:00Z</dcterms:created>
  <dcterms:modified xsi:type="dcterms:W3CDTF">2012-12-26T18:42:00Z</dcterms:modified>
</cp:coreProperties>
</file>